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  <w:u w:val="single"/>
        </w:rPr>
        <w:t>Grade 6-8 General Supplies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Pens (blue ink)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Lots of pencils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Pencil sharpener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White Erasers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Glue stick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Highlighters</w:t>
      </w:r>
    </w:p>
    <w:p w:rsidR="00135E1F" w:rsidRPr="00135E1F" w:rsidRDefault="007F10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package d</w:t>
      </w:r>
      <w:r w:rsidR="00135E1F" w:rsidRPr="00135E1F">
        <w:rPr>
          <w:rFonts w:ascii="Comic Sans MS" w:hAnsi="Comic Sans MS"/>
          <w:sz w:val="24"/>
          <w:szCs w:val="24"/>
        </w:rPr>
        <w:t>ry erase (white board) markers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Pencil case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Combination lock (school no longer has a supplier)</w:t>
      </w:r>
    </w:p>
    <w:p w:rsidR="00392BAA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Pencil crayons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proofErr w:type="spellStart"/>
      <w:r w:rsidRPr="00135E1F">
        <w:rPr>
          <w:rFonts w:ascii="Comic Sans MS" w:hAnsi="Comic Sans MS"/>
          <w:sz w:val="24"/>
          <w:szCs w:val="24"/>
        </w:rPr>
        <w:t>Looseleaf</w:t>
      </w:r>
      <w:proofErr w:type="spellEnd"/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proofErr w:type="spellStart"/>
      <w:r w:rsidRPr="00135E1F">
        <w:rPr>
          <w:rFonts w:ascii="Comic Sans MS" w:hAnsi="Comic Sans MS"/>
          <w:sz w:val="24"/>
          <w:szCs w:val="24"/>
        </w:rPr>
        <w:t>Duotangs</w:t>
      </w:r>
      <w:proofErr w:type="spellEnd"/>
      <w:r w:rsidRPr="00135E1F">
        <w:rPr>
          <w:rFonts w:ascii="Comic Sans MS" w:hAnsi="Comic Sans MS"/>
          <w:sz w:val="24"/>
          <w:szCs w:val="24"/>
        </w:rPr>
        <w:t xml:space="preserve"> (2 of each color – yellow, blue, purple, red, green, orange</w:t>
      </w:r>
      <w:r w:rsidR="00451A57">
        <w:rPr>
          <w:rFonts w:ascii="Comic Sans MS" w:hAnsi="Comic Sans MS"/>
          <w:sz w:val="24"/>
          <w:szCs w:val="24"/>
        </w:rPr>
        <w:t>, white/grey</w:t>
      </w:r>
      <w:r w:rsidRPr="00135E1F">
        <w:rPr>
          <w:rFonts w:ascii="Comic Sans MS" w:hAnsi="Comic Sans MS"/>
          <w:sz w:val="24"/>
          <w:szCs w:val="24"/>
        </w:rPr>
        <w:t>)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2 boxes tissue</w:t>
      </w:r>
    </w:p>
    <w:p w:rsidR="007F1032" w:rsidRDefault="007F1032">
      <w:pPr>
        <w:rPr>
          <w:rFonts w:ascii="Comic Sans MS" w:hAnsi="Comic Sans MS"/>
          <w:sz w:val="24"/>
          <w:szCs w:val="24"/>
          <w:u w:val="single"/>
        </w:rPr>
      </w:pP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  <w:u w:val="single"/>
        </w:rPr>
        <w:t>Grade 6-8 Math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Basic calculator (with √ symbol)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30 cm ruler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Protractor (grade 6)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Geometry set (grade 7&amp;8)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Graph paper</w:t>
      </w:r>
    </w:p>
    <w:p w:rsidR="00135E1F" w:rsidRPr="00135E1F" w:rsidRDefault="00135E1F">
      <w:pPr>
        <w:rPr>
          <w:rFonts w:ascii="Segoe UI Symbol" w:hAnsi="Segoe UI Symbol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 xml:space="preserve">1½ zippered binder </w:t>
      </w:r>
    </w:p>
    <w:p w:rsidR="00135E1F" w:rsidRDefault="00135E1F">
      <w:pPr>
        <w:rPr>
          <w:rFonts w:ascii="Comic Sans MS" w:hAnsi="Comic Sans MS"/>
          <w:sz w:val="28"/>
          <w:szCs w:val="28"/>
          <w:u w:val="single"/>
        </w:rPr>
      </w:pPr>
    </w:p>
    <w:p w:rsidR="007F1032" w:rsidRDefault="007F1032">
      <w:pPr>
        <w:rPr>
          <w:rFonts w:ascii="Comic Sans MS" w:hAnsi="Comic Sans MS"/>
          <w:sz w:val="28"/>
          <w:szCs w:val="28"/>
          <w:u w:val="single"/>
        </w:rPr>
      </w:pPr>
    </w:p>
    <w:p w:rsidR="007F1032" w:rsidRDefault="007F1032">
      <w:pPr>
        <w:rPr>
          <w:rFonts w:ascii="Comic Sans MS" w:hAnsi="Comic Sans MS"/>
          <w:sz w:val="24"/>
          <w:szCs w:val="24"/>
          <w:u w:val="single"/>
        </w:rPr>
      </w:pP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  <w:u w:val="single"/>
        </w:rPr>
        <w:lastRenderedPageBreak/>
        <w:t>French Immersion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2 packs cue cards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 xml:space="preserve">Larousse </w:t>
      </w:r>
      <w:proofErr w:type="spellStart"/>
      <w:r w:rsidRPr="00135E1F">
        <w:rPr>
          <w:rFonts w:ascii="Comic Sans MS" w:hAnsi="Comic Sans MS"/>
          <w:sz w:val="24"/>
          <w:szCs w:val="24"/>
        </w:rPr>
        <w:t>Secondaire</w:t>
      </w:r>
      <w:proofErr w:type="spellEnd"/>
      <w:r w:rsidRPr="00135E1F">
        <w:rPr>
          <w:rFonts w:ascii="Comic Sans MS" w:hAnsi="Comic Sans MS"/>
          <w:sz w:val="24"/>
          <w:szCs w:val="24"/>
        </w:rPr>
        <w:t xml:space="preserve"> or Le Robert and Collins Dictionary (French only)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Project board with title header (second term)</w:t>
      </w:r>
    </w:p>
    <w:p w:rsidR="00135E1F" w:rsidRPr="00135E1F" w:rsidRDefault="00135E1F">
      <w:pPr>
        <w:rPr>
          <w:rFonts w:ascii="Comic Sans MS" w:hAnsi="Comic Sans MS"/>
          <w:sz w:val="24"/>
          <w:szCs w:val="24"/>
          <w:u w:val="single"/>
        </w:rPr>
      </w:pPr>
    </w:p>
    <w:p w:rsidR="00135E1F" w:rsidRPr="00135E1F" w:rsidRDefault="00135E1F">
      <w:pPr>
        <w:rPr>
          <w:rFonts w:ascii="Comic Sans MS" w:hAnsi="Comic Sans MS"/>
          <w:sz w:val="24"/>
          <w:szCs w:val="24"/>
          <w:u w:val="single"/>
        </w:rPr>
      </w:pPr>
      <w:r w:rsidRPr="00135E1F">
        <w:rPr>
          <w:rFonts w:ascii="Comic Sans MS" w:hAnsi="Comic Sans MS"/>
          <w:sz w:val="24"/>
          <w:szCs w:val="24"/>
          <w:u w:val="single"/>
        </w:rPr>
        <w:t>French (PIF)</w:t>
      </w:r>
    </w:p>
    <w:p w:rsidR="00135E1F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French-English Dictionary (at least 100 000 words)</w:t>
      </w:r>
    </w:p>
    <w:p w:rsidR="00135E1F" w:rsidRPr="00135E1F" w:rsidRDefault="00135E1F">
      <w:pPr>
        <w:rPr>
          <w:rFonts w:ascii="Comic Sans MS" w:hAnsi="Comic Sans MS"/>
          <w:sz w:val="24"/>
          <w:szCs w:val="24"/>
          <w:u w:val="single"/>
        </w:rPr>
      </w:pP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  <w:u w:val="single"/>
        </w:rPr>
        <w:t>Grade 6-8 Social Studies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1” binder</w:t>
      </w:r>
    </w:p>
    <w:p w:rsidR="00135E1F" w:rsidRPr="00135E1F" w:rsidRDefault="00135E1F">
      <w:pPr>
        <w:rPr>
          <w:rFonts w:ascii="Comic Sans MS" w:hAnsi="Comic Sans MS"/>
          <w:sz w:val="24"/>
          <w:szCs w:val="24"/>
          <w:u w:val="single"/>
        </w:rPr>
      </w:pPr>
    </w:p>
    <w:p w:rsidR="00392BAA" w:rsidRPr="00135E1F" w:rsidRDefault="00392BAA">
      <w:pPr>
        <w:rPr>
          <w:rFonts w:ascii="Comic Sans MS" w:hAnsi="Comic Sans MS"/>
          <w:sz w:val="24"/>
          <w:szCs w:val="24"/>
          <w:u w:val="single"/>
        </w:rPr>
      </w:pPr>
      <w:r w:rsidRPr="00135E1F">
        <w:rPr>
          <w:rFonts w:ascii="Comic Sans MS" w:hAnsi="Comic Sans MS"/>
          <w:sz w:val="24"/>
          <w:szCs w:val="24"/>
          <w:u w:val="single"/>
        </w:rPr>
        <w:t xml:space="preserve">Grade 6 Language Arts 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1 ringed scribbler</w:t>
      </w:r>
    </w:p>
    <w:p w:rsidR="00135E1F" w:rsidRPr="00135E1F" w:rsidRDefault="00135E1F">
      <w:pPr>
        <w:rPr>
          <w:rFonts w:ascii="Comic Sans MS" w:hAnsi="Comic Sans MS"/>
          <w:sz w:val="24"/>
          <w:szCs w:val="24"/>
          <w:u w:val="single"/>
        </w:rPr>
      </w:pPr>
    </w:p>
    <w:p w:rsidR="00392BAA" w:rsidRPr="00135E1F" w:rsidRDefault="00392BAA">
      <w:pPr>
        <w:rPr>
          <w:rFonts w:ascii="Comic Sans MS" w:hAnsi="Comic Sans MS"/>
          <w:sz w:val="24"/>
          <w:szCs w:val="24"/>
          <w:u w:val="single"/>
        </w:rPr>
      </w:pPr>
      <w:r w:rsidRPr="00135E1F">
        <w:rPr>
          <w:rFonts w:ascii="Comic Sans MS" w:hAnsi="Comic Sans MS"/>
          <w:sz w:val="24"/>
          <w:szCs w:val="24"/>
          <w:u w:val="single"/>
        </w:rPr>
        <w:t>Grade 7 &amp; 8 Language Arts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 xml:space="preserve">1 – 200 page coil or </w:t>
      </w:r>
      <w:proofErr w:type="spellStart"/>
      <w:r w:rsidRPr="00135E1F">
        <w:rPr>
          <w:rFonts w:ascii="Comic Sans MS" w:hAnsi="Comic Sans MS"/>
          <w:sz w:val="24"/>
          <w:szCs w:val="24"/>
        </w:rPr>
        <w:t>binded</w:t>
      </w:r>
      <w:proofErr w:type="spellEnd"/>
      <w:r w:rsidRPr="00135E1F">
        <w:rPr>
          <w:rFonts w:ascii="Comic Sans MS" w:hAnsi="Comic Sans MS"/>
          <w:sz w:val="24"/>
          <w:szCs w:val="24"/>
        </w:rPr>
        <w:t xml:space="preserve"> journal book</w:t>
      </w:r>
    </w:p>
    <w:p w:rsidR="00135E1F" w:rsidRPr="00135E1F" w:rsidRDefault="00135E1F" w:rsidP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1 package page dividers</w:t>
      </w:r>
    </w:p>
    <w:p w:rsidR="00135E1F" w:rsidRPr="00135E1F" w:rsidRDefault="00135E1F" w:rsidP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1 - 1” binder</w:t>
      </w:r>
    </w:p>
    <w:p w:rsidR="00392BAA" w:rsidRPr="00135E1F" w:rsidRDefault="00135E1F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 xml:space="preserve">1 - </w:t>
      </w:r>
      <w:r w:rsidR="00392BAA" w:rsidRPr="00135E1F">
        <w:rPr>
          <w:rFonts w:ascii="Comic Sans MS" w:hAnsi="Comic Sans MS"/>
          <w:sz w:val="24"/>
          <w:szCs w:val="24"/>
        </w:rPr>
        <w:t>2 pocket folder</w:t>
      </w:r>
      <w:r w:rsidRPr="00135E1F">
        <w:rPr>
          <w:rFonts w:ascii="Comic Sans MS" w:hAnsi="Comic Sans MS"/>
          <w:sz w:val="24"/>
          <w:szCs w:val="24"/>
        </w:rPr>
        <w:t xml:space="preserve"> (not needed for immersion students)</w:t>
      </w:r>
      <w:bookmarkStart w:id="0" w:name="_GoBack"/>
      <w:bookmarkEnd w:id="0"/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Sticky tabs</w:t>
      </w:r>
      <w:r w:rsidR="00135E1F" w:rsidRPr="00135E1F">
        <w:rPr>
          <w:rFonts w:ascii="Comic Sans MS" w:hAnsi="Comic Sans MS"/>
          <w:sz w:val="24"/>
          <w:szCs w:val="24"/>
        </w:rPr>
        <w:t xml:space="preserve"> (not needed for immersion students)</w:t>
      </w:r>
    </w:p>
    <w:p w:rsidR="00135E1F" w:rsidRPr="00135E1F" w:rsidRDefault="00135E1F">
      <w:pPr>
        <w:rPr>
          <w:rFonts w:ascii="Comic Sans MS" w:hAnsi="Comic Sans MS"/>
          <w:sz w:val="24"/>
          <w:szCs w:val="24"/>
          <w:u w:val="single"/>
        </w:rPr>
      </w:pPr>
    </w:p>
    <w:p w:rsidR="00392BAA" w:rsidRPr="00135E1F" w:rsidRDefault="00392BAA">
      <w:pPr>
        <w:rPr>
          <w:rFonts w:ascii="Comic Sans MS" w:hAnsi="Comic Sans MS"/>
          <w:sz w:val="24"/>
          <w:szCs w:val="24"/>
          <w:u w:val="single"/>
        </w:rPr>
      </w:pPr>
      <w:r w:rsidRPr="00135E1F">
        <w:rPr>
          <w:rFonts w:ascii="Comic Sans MS" w:hAnsi="Comic Sans MS"/>
          <w:sz w:val="24"/>
          <w:szCs w:val="24"/>
          <w:u w:val="single"/>
        </w:rPr>
        <w:t>Phys. Ed.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Indoor sneakers &amp; gym clothes</w:t>
      </w:r>
    </w:p>
    <w:p w:rsidR="00392BAA" w:rsidRPr="00135E1F" w:rsidRDefault="00392BAA">
      <w:pPr>
        <w:rPr>
          <w:rFonts w:ascii="Comic Sans MS" w:hAnsi="Comic Sans MS"/>
          <w:sz w:val="24"/>
          <w:szCs w:val="24"/>
        </w:rPr>
      </w:pPr>
      <w:r w:rsidRPr="00135E1F">
        <w:rPr>
          <w:rFonts w:ascii="Comic Sans MS" w:hAnsi="Comic Sans MS"/>
          <w:sz w:val="24"/>
          <w:szCs w:val="24"/>
        </w:rPr>
        <w:t>Non-aerosol deodorant</w:t>
      </w:r>
    </w:p>
    <w:sectPr w:rsidR="00392BAA" w:rsidRPr="00135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AA"/>
    <w:rsid w:val="00125EA5"/>
    <w:rsid w:val="00135E1F"/>
    <w:rsid w:val="00392BAA"/>
    <w:rsid w:val="00451A57"/>
    <w:rsid w:val="007F1032"/>
    <w:rsid w:val="00C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06A94-9690-4672-8D5B-8BFA1170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Maloney</dc:creator>
  <cp:keywords/>
  <dc:description/>
  <cp:lastModifiedBy>Amy Maloney</cp:lastModifiedBy>
  <cp:revision>3</cp:revision>
  <dcterms:created xsi:type="dcterms:W3CDTF">2022-08-17T00:21:00Z</dcterms:created>
  <dcterms:modified xsi:type="dcterms:W3CDTF">2022-08-17T00:48:00Z</dcterms:modified>
</cp:coreProperties>
</file>