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EC" w:rsidRDefault="009134EC">
      <w:pPr>
        <w:rPr>
          <w:sz w:val="28"/>
          <w:szCs w:val="28"/>
        </w:rPr>
      </w:pPr>
      <w:r w:rsidRPr="009134EC">
        <w:rPr>
          <w:b/>
          <w:sz w:val="28"/>
          <w:szCs w:val="28"/>
          <w:u w:val="single"/>
        </w:rPr>
        <w:t>Grade 8 Persuasive Task 1:</w:t>
      </w:r>
      <w:r w:rsidRPr="009134EC">
        <w:rPr>
          <w:sz w:val="28"/>
          <w:szCs w:val="28"/>
        </w:rPr>
        <w:t xml:space="preserve"> One Million Lights Project</w:t>
      </w:r>
    </w:p>
    <w:p w:rsidR="009134EC" w:rsidRDefault="006B7C19">
      <w:pPr>
        <w:rPr>
          <w:sz w:val="28"/>
          <w:szCs w:val="28"/>
        </w:rPr>
      </w:pPr>
      <w:r>
        <w:rPr>
          <w:sz w:val="28"/>
          <w:szCs w:val="28"/>
        </w:rPr>
        <w:t xml:space="preserve">Throughout the remainder of the school year you, the Grade 8 students of Nelson Rural, will be part of project partnering not only with another school, in another country, but in also engineering lights (flash lights, lanterns) for young people in poverty somewhere in the third world. </w:t>
      </w:r>
    </w:p>
    <w:p w:rsidR="006B7C19" w:rsidRDefault="006B7C19">
      <w:pPr>
        <w:rPr>
          <w:sz w:val="28"/>
          <w:szCs w:val="28"/>
        </w:rPr>
      </w:pPr>
      <w:r>
        <w:rPr>
          <w:sz w:val="28"/>
          <w:szCs w:val="28"/>
        </w:rPr>
        <w:t>You will</w:t>
      </w:r>
      <w:r w:rsidR="0039546D">
        <w:rPr>
          <w:sz w:val="28"/>
          <w:szCs w:val="28"/>
        </w:rPr>
        <w:t xml:space="preserve"> be part of world-</w:t>
      </w:r>
      <w:r w:rsidR="00E47524">
        <w:rPr>
          <w:sz w:val="28"/>
          <w:szCs w:val="28"/>
        </w:rPr>
        <w:t xml:space="preserve">wide project known as the One Million Lights organization which raises money and materials to build lights for kids all over the world. </w:t>
      </w:r>
    </w:p>
    <w:p w:rsidR="00B150F1" w:rsidRPr="00B150F1" w:rsidRDefault="00E47524">
      <w:pPr>
        <w:rPr>
          <w:sz w:val="28"/>
          <w:szCs w:val="28"/>
        </w:rPr>
      </w:pPr>
      <w:r>
        <w:rPr>
          <w:sz w:val="28"/>
          <w:szCs w:val="28"/>
        </w:rPr>
        <w:t xml:space="preserve">Read through the following sites and watch the video mentioned for some background information. </w:t>
      </w:r>
      <w:r w:rsidR="00C73E94" w:rsidRPr="00C73E94">
        <w:rPr>
          <w:i/>
          <w:sz w:val="28"/>
          <w:szCs w:val="28"/>
          <w:u w:val="single"/>
        </w:rPr>
        <w:t>Ct</w:t>
      </w:r>
      <w:r w:rsidR="00C73E94">
        <w:rPr>
          <w:i/>
          <w:sz w:val="28"/>
          <w:szCs w:val="28"/>
          <w:u w:val="single"/>
        </w:rPr>
        <w:t>r</w:t>
      </w:r>
      <w:r w:rsidR="00C73E94" w:rsidRPr="00C73E94">
        <w:rPr>
          <w:i/>
          <w:sz w:val="28"/>
          <w:szCs w:val="28"/>
          <w:u w:val="single"/>
        </w:rPr>
        <w:t xml:space="preserve">l </w:t>
      </w:r>
      <w:r w:rsidR="00B150F1" w:rsidRPr="00C73E94">
        <w:rPr>
          <w:i/>
          <w:sz w:val="28"/>
          <w:szCs w:val="28"/>
          <w:u w:val="single"/>
        </w:rPr>
        <w:t>Click on the following sites and use information from them to help your persuasion for support</w:t>
      </w:r>
      <w:r w:rsidR="00B150F1" w:rsidRPr="00B150F1">
        <w:rPr>
          <w:sz w:val="28"/>
          <w:szCs w:val="28"/>
        </w:rPr>
        <w:t xml:space="preserve">. </w:t>
      </w:r>
    </w:p>
    <w:p w:rsidR="009134EC" w:rsidRDefault="00B150F1">
      <w:pPr>
        <w:rPr>
          <w:sz w:val="28"/>
          <w:szCs w:val="28"/>
        </w:rPr>
      </w:pPr>
      <w:hyperlink r:id="rId5" w:history="1">
        <w:r w:rsidRPr="00B150F1">
          <w:rPr>
            <w:rStyle w:val="Hyperlink"/>
            <w:sz w:val="28"/>
            <w:szCs w:val="28"/>
          </w:rPr>
          <w:t>http://onemillionlights.org/</w:t>
        </w:r>
      </w:hyperlink>
    </w:p>
    <w:p w:rsidR="006349F1" w:rsidRDefault="006349F1" w:rsidP="006349F1">
      <w:pPr>
        <w:pStyle w:val="ListParagraph"/>
        <w:numPr>
          <w:ilvl w:val="0"/>
          <w:numId w:val="1"/>
        </w:numPr>
        <w:rPr>
          <w:sz w:val="28"/>
          <w:szCs w:val="28"/>
        </w:rPr>
      </w:pPr>
      <w:r>
        <w:rPr>
          <w:sz w:val="28"/>
          <w:szCs w:val="28"/>
        </w:rPr>
        <w:t>Read over the whole site.</w:t>
      </w:r>
    </w:p>
    <w:p w:rsidR="006349F1" w:rsidRDefault="006B707D" w:rsidP="006349F1">
      <w:pPr>
        <w:pStyle w:val="ListParagraph"/>
        <w:numPr>
          <w:ilvl w:val="0"/>
          <w:numId w:val="1"/>
        </w:numPr>
        <w:rPr>
          <w:sz w:val="28"/>
          <w:szCs w:val="28"/>
        </w:rPr>
      </w:pPr>
      <w:r>
        <w:rPr>
          <w:sz w:val="28"/>
          <w:szCs w:val="28"/>
        </w:rPr>
        <w:t>Watch the New</w:t>
      </w:r>
      <w:r w:rsidR="006349F1">
        <w:rPr>
          <w:sz w:val="28"/>
          <w:szCs w:val="28"/>
        </w:rPr>
        <w:t xml:space="preserve"> video </w:t>
      </w:r>
    </w:p>
    <w:p w:rsidR="00B150F1" w:rsidRPr="006B707D" w:rsidRDefault="006349F1" w:rsidP="006B707D">
      <w:pPr>
        <w:pStyle w:val="ListParagraph"/>
        <w:numPr>
          <w:ilvl w:val="0"/>
          <w:numId w:val="1"/>
        </w:numPr>
        <w:rPr>
          <w:sz w:val="28"/>
          <w:szCs w:val="28"/>
        </w:rPr>
      </w:pPr>
      <w:r>
        <w:rPr>
          <w:sz w:val="28"/>
          <w:szCs w:val="28"/>
        </w:rPr>
        <w:t xml:space="preserve">Check out </w:t>
      </w:r>
      <w:r w:rsidR="006B707D">
        <w:rPr>
          <w:sz w:val="28"/>
          <w:szCs w:val="28"/>
        </w:rPr>
        <w:t>“See our Map of Lights” (showing how many lights an</w:t>
      </w:r>
      <w:r w:rsidR="0051739C">
        <w:rPr>
          <w:sz w:val="28"/>
          <w:szCs w:val="28"/>
        </w:rPr>
        <w:t xml:space="preserve">d how many places they are) </w:t>
      </w:r>
      <w:proofErr w:type="gramStart"/>
      <w:r w:rsidR="0051739C">
        <w:rPr>
          <w:sz w:val="28"/>
          <w:szCs w:val="28"/>
        </w:rPr>
        <w:t>You</w:t>
      </w:r>
      <w:proofErr w:type="gramEnd"/>
      <w:r w:rsidR="0051739C">
        <w:rPr>
          <w:sz w:val="28"/>
          <w:szCs w:val="28"/>
        </w:rPr>
        <w:t xml:space="preserve"> </w:t>
      </w:r>
      <w:r w:rsidR="006B707D">
        <w:rPr>
          <w:sz w:val="28"/>
          <w:szCs w:val="28"/>
        </w:rPr>
        <w:t xml:space="preserve">will be building lights just like this eventually. </w:t>
      </w:r>
    </w:p>
    <w:p w:rsidR="008421DA" w:rsidRDefault="008421DA">
      <w:pPr>
        <w:rPr>
          <w:sz w:val="28"/>
          <w:szCs w:val="28"/>
        </w:rPr>
      </w:pPr>
      <w:hyperlink r:id="rId6" w:history="1">
        <w:r w:rsidRPr="00AD13B4">
          <w:rPr>
            <w:rStyle w:val="Hyperlink"/>
            <w:sz w:val="28"/>
            <w:szCs w:val="28"/>
          </w:rPr>
          <w:t>http://jmh.nbed.nb.ca/teacher/mr-t-theriault</w:t>
        </w:r>
      </w:hyperlink>
    </w:p>
    <w:p w:rsidR="008421DA" w:rsidRDefault="006B707D" w:rsidP="006B707D">
      <w:pPr>
        <w:pStyle w:val="ListParagraph"/>
        <w:numPr>
          <w:ilvl w:val="0"/>
          <w:numId w:val="1"/>
        </w:numPr>
        <w:rPr>
          <w:sz w:val="28"/>
          <w:szCs w:val="28"/>
        </w:rPr>
      </w:pPr>
      <w:r>
        <w:rPr>
          <w:sz w:val="28"/>
          <w:szCs w:val="28"/>
        </w:rPr>
        <w:t xml:space="preserve">One of the first places our U.S partner school Preston Middle school sent flash lights to was an orphanage in Uganda which Mr. </w:t>
      </w:r>
      <w:proofErr w:type="spellStart"/>
      <w:r>
        <w:rPr>
          <w:sz w:val="28"/>
          <w:szCs w:val="28"/>
        </w:rPr>
        <w:t>Theriault’s</w:t>
      </w:r>
      <w:proofErr w:type="spellEnd"/>
      <w:r>
        <w:rPr>
          <w:sz w:val="28"/>
          <w:szCs w:val="28"/>
        </w:rPr>
        <w:t xml:space="preserve"> World Issue class at JMH raises money for and Skype with on a regular basis. </w:t>
      </w:r>
    </w:p>
    <w:p w:rsidR="006B707D" w:rsidRPr="006B707D" w:rsidRDefault="006B707D" w:rsidP="006B707D">
      <w:pPr>
        <w:pStyle w:val="ListParagraph"/>
        <w:numPr>
          <w:ilvl w:val="0"/>
          <w:numId w:val="1"/>
        </w:numPr>
        <w:rPr>
          <w:sz w:val="28"/>
          <w:szCs w:val="28"/>
        </w:rPr>
      </w:pPr>
      <w:r>
        <w:rPr>
          <w:sz w:val="28"/>
          <w:szCs w:val="28"/>
        </w:rPr>
        <w:t>Check out his home page and the video WRED – Teddy Bear Project. (We will need to find a location in the world to send our lights too)</w:t>
      </w:r>
    </w:p>
    <w:p w:rsidR="008421DA" w:rsidRDefault="006B7C19">
      <w:pPr>
        <w:rPr>
          <w:sz w:val="28"/>
          <w:szCs w:val="28"/>
        </w:rPr>
      </w:pPr>
      <w:hyperlink r:id="rId7" w:history="1">
        <w:r w:rsidRPr="00AD13B4">
          <w:rPr>
            <w:rStyle w:val="Hyperlink"/>
            <w:sz w:val="28"/>
            <w:szCs w:val="28"/>
          </w:rPr>
          <w:t>http://www.thedenverchannel.com/news/front-range/fort-collins/ft-collins-students-engineer-build-sustainable-lanterns-for-people-in-developing-nations</w:t>
        </w:r>
      </w:hyperlink>
    </w:p>
    <w:p w:rsidR="00192D66" w:rsidRDefault="00192D66" w:rsidP="00192D66">
      <w:pPr>
        <w:pStyle w:val="ListParagraph"/>
        <w:numPr>
          <w:ilvl w:val="0"/>
          <w:numId w:val="2"/>
        </w:numPr>
        <w:rPr>
          <w:sz w:val="28"/>
          <w:szCs w:val="28"/>
        </w:rPr>
      </w:pPr>
      <w:r>
        <w:rPr>
          <w:sz w:val="28"/>
          <w:szCs w:val="28"/>
        </w:rPr>
        <w:t>Finally, our partner school in America, Preston Middle School has already built small lanterns for the orphanage in Uganda, as well as for kids in an electricity dep</w:t>
      </w:r>
      <w:r w:rsidR="00C73E94">
        <w:rPr>
          <w:sz w:val="28"/>
          <w:szCs w:val="28"/>
        </w:rPr>
        <w:t>rived housing area of Nicaragua.</w:t>
      </w:r>
      <w:bookmarkStart w:id="0" w:name="_GoBack"/>
      <w:bookmarkEnd w:id="0"/>
      <w:r>
        <w:rPr>
          <w:sz w:val="28"/>
          <w:szCs w:val="28"/>
        </w:rPr>
        <w:t xml:space="preserve">  Watch the News video on this site to see what they have done so far to build circuit lights. You will be doing the same. </w:t>
      </w:r>
    </w:p>
    <w:p w:rsidR="00F174F0" w:rsidRDefault="00F174F0" w:rsidP="00F174F0">
      <w:pPr>
        <w:rPr>
          <w:sz w:val="28"/>
          <w:szCs w:val="28"/>
        </w:rPr>
      </w:pPr>
    </w:p>
    <w:p w:rsidR="00F174F0" w:rsidRPr="00C73E94" w:rsidRDefault="00F174F0" w:rsidP="00F174F0">
      <w:pPr>
        <w:rPr>
          <w:b/>
          <w:sz w:val="28"/>
          <w:szCs w:val="28"/>
        </w:rPr>
      </w:pPr>
      <w:r w:rsidRPr="00C73E94">
        <w:rPr>
          <w:b/>
          <w:sz w:val="28"/>
          <w:szCs w:val="28"/>
        </w:rPr>
        <w:lastRenderedPageBreak/>
        <w:t xml:space="preserve">Now write a 4-5 sentence paragraph Persuading/Arguing for </w:t>
      </w:r>
      <w:r w:rsidR="00C73E94" w:rsidRPr="00C73E94">
        <w:rPr>
          <w:b/>
          <w:sz w:val="28"/>
          <w:szCs w:val="28"/>
        </w:rPr>
        <w:t>our school, home-and-school, and local community citizens and businesses, to help support you in finding supplies to build these lights, ship them, and a make a world of difference for youth much less fortunate than you.</w:t>
      </w:r>
    </w:p>
    <w:p w:rsidR="00C73E94" w:rsidRPr="00F174F0" w:rsidRDefault="00C73E94" w:rsidP="00F174F0">
      <w:pPr>
        <w:rPr>
          <w:sz w:val="28"/>
          <w:szCs w:val="28"/>
        </w:rPr>
      </w:pPr>
    </w:p>
    <w:p w:rsidR="006B7C19" w:rsidRPr="00B150F1" w:rsidRDefault="006B7C19">
      <w:pPr>
        <w:rPr>
          <w:sz w:val="28"/>
          <w:szCs w:val="28"/>
        </w:rPr>
      </w:pPr>
    </w:p>
    <w:p w:rsidR="00B150F1" w:rsidRDefault="00B150F1"/>
    <w:sectPr w:rsidR="00B15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D6839"/>
    <w:multiLevelType w:val="hybridMultilevel"/>
    <w:tmpl w:val="53E4D70E"/>
    <w:lvl w:ilvl="0" w:tplc="C7DE38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958AA"/>
    <w:multiLevelType w:val="hybridMultilevel"/>
    <w:tmpl w:val="96548284"/>
    <w:lvl w:ilvl="0" w:tplc="C7DE38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EC"/>
    <w:rsid w:val="00192D66"/>
    <w:rsid w:val="0039546D"/>
    <w:rsid w:val="0043755C"/>
    <w:rsid w:val="0051739C"/>
    <w:rsid w:val="006349F1"/>
    <w:rsid w:val="006B707D"/>
    <w:rsid w:val="006B7C19"/>
    <w:rsid w:val="008421DA"/>
    <w:rsid w:val="009134EC"/>
    <w:rsid w:val="00B150F1"/>
    <w:rsid w:val="00C73E94"/>
    <w:rsid w:val="00E47524"/>
    <w:rsid w:val="00F1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AA235-14DB-48F4-B488-C39F12F4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0F1"/>
    <w:rPr>
      <w:color w:val="0563C1" w:themeColor="hyperlink"/>
      <w:u w:val="single"/>
    </w:rPr>
  </w:style>
  <w:style w:type="paragraph" w:styleId="ListParagraph">
    <w:name w:val="List Paragraph"/>
    <w:basedOn w:val="Normal"/>
    <w:uiPriority w:val="34"/>
    <w:qFormat/>
    <w:rsid w:val="00634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denverchannel.com/news/front-range/fort-collins/ft-collins-students-engineer-build-sustainable-lanterns-for-people-in-developing-n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mh.nbed.nb.ca/teacher/mr-t-theriault" TargetMode="External"/><Relationship Id="rId5" Type="http://schemas.openxmlformats.org/officeDocument/2006/relationships/hyperlink" Target="http://onemillionligh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Bosma, Gerrit (ASD-N)</dc:creator>
  <cp:keywords/>
  <dc:description/>
  <cp:lastModifiedBy>Bosma, Gerrit (ASD-N)</cp:lastModifiedBy>
  <cp:revision>10</cp:revision>
  <dcterms:created xsi:type="dcterms:W3CDTF">2016-01-18T23:41:00Z</dcterms:created>
  <dcterms:modified xsi:type="dcterms:W3CDTF">2016-01-19T00:23:00Z</dcterms:modified>
</cp:coreProperties>
</file>